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66D5" w:rsidRPr="00427D5A" w:rsidRDefault="00BE66D5">
      <w:pPr>
        <w:pStyle w:val="normal"/>
        <w:spacing w:after="0"/>
        <w:rPr>
          <w:rFonts w:ascii="Century Gothic" w:hAnsi="Century Gothic"/>
        </w:rPr>
      </w:pPr>
    </w:p>
    <w:p w:rsidR="00BE66D5" w:rsidRPr="00427D5A" w:rsidRDefault="00E12D8A">
      <w:pPr>
        <w:pStyle w:val="normal"/>
        <w:spacing w:after="0"/>
        <w:jc w:val="center"/>
        <w:rPr>
          <w:rFonts w:ascii="Century Gothic" w:hAnsi="Century Gothic"/>
        </w:rPr>
      </w:pPr>
      <w:r w:rsidRPr="00427D5A">
        <w:rPr>
          <w:rFonts w:ascii="Century Gothic" w:eastAsia="Questrial" w:hAnsi="Century Gothic" w:cs="Questrial"/>
          <w:sz w:val="20"/>
          <w:szCs w:val="20"/>
        </w:rPr>
        <w:t>Verso la XVI</w:t>
      </w:r>
      <w:r w:rsidR="001816E6">
        <w:rPr>
          <w:rFonts w:ascii="Century Gothic" w:eastAsia="Questrial" w:hAnsi="Century Gothic" w:cs="Questrial"/>
          <w:sz w:val="20"/>
          <w:szCs w:val="20"/>
        </w:rPr>
        <w:t>I</w:t>
      </w:r>
      <w:r w:rsidRPr="00427D5A">
        <w:rPr>
          <w:rFonts w:ascii="Century Gothic" w:eastAsia="Questrial" w:hAnsi="Century Gothic" w:cs="Questrial"/>
          <w:sz w:val="20"/>
          <w:szCs w:val="20"/>
        </w:rPr>
        <w:t xml:space="preserve"> Assemblea Diocesana</w:t>
      </w:r>
    </w:p>
    <w:p w:rsidR="00BE66D5" w:rsidRPr="00427D5A" w:rsidRDefault="00E12D8A">
      <w:pPr>
        <w:pStyle w:val="normal"/>
        <w:spacing w:after="0"/>
        <w:jc w:val="center"/>
        <w:rPr>
          <w:rFonts w:ascii="Century Gothic" w:hAnsi="Century Gothic"/>
        </w:rPr>
      </w:pPr>
      <w:r w:rsidRPr="00427D5A">
        <w:rPr>
          <w:rFonts w:ascii="Century Gothic" w:eastAsia="Questrial" w:hAnsi="Century Gothic" w:cs="Questrial"/>
          <w:b/>
          <w:sz w:val="28"/>
          <w:szCs w:val="28"/>
        </w:rPr>
        <w:t>REGOLAMENTO PER LE ASSEMBLEE E LE ELEZIONI DECANALI</w:t>
      </w:r>
    </w:p>
    <w:p w:rsidR="00BE66D5" w:rsidRPr="00427D5A" w:rsidRDefault="00BE66D5">
      <w:pPr>
        <w:pStyle w:val="normal"/>
        <w:spacing w:after="0"/>
        <w:jc w:val="center"/>
        <w:rPr>
          <w:rFonts w:ascii="Century Gothic" w:hAnsi="Century Gothic"/>
          <w:sz w:val="20"/>
          <w:szCs w:val="20"/>
        </w:rPr>
      </w:pPr>
    </w:p>
    <w:p w:rsidR="00BE66D5" w:rsidRPr="00427D5A" w:rsidRDefault="00E12D8A">
      <w:pPr>
        <w:pStyle w:val="normal"/>
        <w:spacing w:after="0"/>
        <w:jc w:val="center"/>
        <w:rPr>
          <w:rFonts w:ascii="Century Gothic" w:hAnsi="Century Gothic"/>
        </w:rPr>
      </w:pPr>
      <w:r w:rsidRPr="00427D5A">
        <w:rPr>
          <w:rFonts w:ascii="Century Gothic" w:eastAsia="Questrial" w:hAnsi="Century Gothic" w:cs="Questrial"/>
          <w:sz w:val="20"/>
          <w:szCs w:val="20"/>
        </w:rPr>
        <w:t>DA SVOLGERSI TRA L’8 DICEMBRE 201</w:t>
      </w:r>
      <w:r w:rsidR="006B5EDD">
        <w:rPr>
          <w:rFonts w:ascii="Century Gothic" w:eastAsia="Questrial" w:hAnsi="Century Gothic" w:cs="Questrial"/>
          <w:sz w:val="20"/>
          <w:szCs w:val="20"/>
        </w:rPr>
        <w:t>9</w:t>
      </w:r>
      <w:r w:rsidRPr="00427D5A">
        <w:rPr>
          <w:rFonts w:ascii="Century Gothic" w:eastAsia="Questrial" w:hAnsi="Century Gothic" w:cs="Questrial"/>
          <w:sz w:val="20"/>
          <w:szCs w:val="20"/>
        </w:rPr>
        <w:t xml:space="preserve"> E IL 1</w:t>
      </w:r>
      <w:r w:rsidR="001816E6">
        <w:rPr>
          <w:rFonts w:ascii="Century Gothic" w:eastAsia="Questrial" w:hAnsi="Century Gothic" w:cs="Questrial"/>
          <w:sz w:val="20"/>
          <w:szCs w:val="20"/>
        </w:rPr>
        <w:t>2</w:t>
      </w:r>
      <w:r w:rsidRPr="00427D5A">
        <w:rPr>
          <w:rFonts w:ascii="Century Gothic" w:eastAsia="Questrial" w:hAnsi="Century Gothic" w:cs="Questrial"/>
          <w:sz w:val="20"/>
          <w:szCs w:val="20"/>
        </w:rPr>
        <w:t xml:space="preserve"> GENNAIO 20</w:t>
      </w:r>
      <w:r w:rsidR="001816E6">
        <w:rPr>
          <w:rFonts w:ascii="Century Gothic" w:eastAsia="Questrial" w:hAnsi="Century Gothic" w:cs="Questrial"/>
          <w:sz w:val="20"/>
          <w:szCs w:val="20"/>
        </w:rPr>
        <w:t>20</w:t>
      </w:r>
    </w:p>
    <w:p w:rsidR="00BE66D5" w:rsidRPr="00427D5A" w:rsidRDefault="00E12D8A">
      <w:pPr>
        <w:pStyle w:val="normal"/>
        <w:spacing w:after="0"/>
        <w:jc w:val="center"/>
        <w:rPr>
          <w:rFonts w:ascii="Century Gothic" w:hAnsi="Century Gothic"/>
        </w:rPr>
      </w:pPr>
      <w:r w:rsidRPr="00427D5A">
        <w:rPr>
          <w:rFonts w:ascii="Century Gothic" w:eastAsia="Questrial" w:hAnsi="Century Gothic" w:cs="Questrial"/>
          <w:sz w:val="20"/>
          <w:szCs w:val="20"/>
        </w:rPr>
        <w:t>(IL VERBALE DEVE PERVENIRE AL CENTRO DIOCESANO ENTRO IL 17 GENNAIO 20</w:t>
      </w:r>
      <w:r w:rsidR="001816E6">
        <w:rPr>
          <w:rFonts w:ascii="Century Gothic" w:eastAsia="Questrial" w:hAnsi="Century Gothic" w:cs="Questrial"/>
          <w:sz w:val="20"/>
          <w:szCs w:val="20"/>
        </w:rPr>
        <w:t>20</w:t>
      </w:r>
      <w:r w:rsidRPr="00427D5A">
        <w:rPr>
          <w:rFonts w:ascii="Century Gothic" w:eastAsia="Questrial" w:hAnsi="Century Gothic" w:cs="Questrial"/>
          <w:sz w:val="20"/>
          <w:szCs w:val="20"/>
        </w:rPr>
        <w:t>)</w:t>
      </w:r>
    </w:p>
    <w:p w:rsidR="00BE66D5" w:rsidRPr="00427D5A" w:rsidRDefault="00BE66D5">
      <w:pPr>
        <w:pStyle w:val="normal"/>
        <w:spacing w:after="0"/>
        <w:jc w:val="center"/>
        <w:rPr>
          <w:rFonts w:ascii="Century Gothic" w:hAnsi="Century Gothic"/>
          <w:sz w:val="20"/>
          <w:szCs w:val="20"/>
        </w:rPr>
      </w:pPr>
    </w:p>
    <w:p w:rsidR="00BE66D5" w:rsidRPr="00427D5A" w:rsidRDefault="00E12D8A" w:rsidP="009D4255">
      <w:pPr>
        <w:pStyle w:val="normal"/>
        <w:spacing w:after="0"/>
        <w:jc w:val="both"/>
        <w:rPr>
          <w:rFonts w:ascii="Century Gothic" w:hAnsi="Century Gothic"/>
        </w:rPr>
      </w:pPr>
      <w:r w:rsidRPr="00427D5A">
        <w:rPr>
          <w:rFonts w:ascii="Century Gothic" w:eastAsia="Questrial" w:hAnsi="Century Gothic" w:cs="Questrial"/>
        </w:rPr>
        <w:t xml:space="preserve"> </w:t>
      </w:r>
      <w:r w:rsidRPr="00427D5A">
        <w:rPr>
          <w:rFonts w:ascii="Century Gothic" w:eastAsia="Questrial" w:hAnsi="Century Gothic" w:cs="Questrial"/>
          <w:sz w:val="20"/>
          <w:szCs w:val="20"/>
        </w:rPr>
        <w:t>Al fine di eleggere i responsabili e confrontarsi sul lavoro svolto, individuare alcune scelte strategiche per l’Azione Cattolica del territorio decanale e di rendere l'Assemblea Diocesana momento di sintesi degli impegni portanti di tutta l'Associazione per il prossimo triennio:</w:t>
      </w:r>
    </w:p>
    <w:p w:rsidR="00BE66D5" w:rsidRPr="00427D5A" w:rsidRDefault="00BE66D5" w:rsidP="009D4255">
      <w:pPr>
        <w:pStyle w:val="normal"/>
        <w:spacing w:after="0"/>
        <w:jc w:val="both"/>
        <w:rPr>
          <w:rFonts w:ascii="Century Gothic" w:hAnsi="Century Gothic"/>
          <w:sz w:val="20"/>
          <w:szCs w:val="20"/>
        </w:rPr>
      </w:pPr>
    </w:p>
    <w:p w:rsidR="00BE66D5" w:rsidRPr="00427D5A" w:rsidRDefault="00E12D8A" w:rsidP="009D4255">
      <w:pPr>
        <w:pStyle w:val="normal"/>
        <w:spacing w:after="0"/>
        <w:jc w:val="both"/>
        <w:rPr>
          <w:rFonts w:ascii="Century Gothic" w:hAnsi="Century Gothic"/>
        </w:rPr>
      </w:pPr>
      <w:r w:rsidRPr="00427D5A">
        <w:rPr>
          <w:rFonts w:ascii="Century Gothic" w:eastAsia="Questrial" w:hAnsi="Century Gothic" w:cs="Questrial"/>
          <w:sz w:val="20"/>
          <w:szCs w:val="20"/>
        </w:rPr>
        <w:t>VENGONO INDETTE LE ASSEMBLEE DECANALI DELL’AZIONE CATTOLICA AMBROSIANA NEL PERIODO TRA 8 DICEMBRE 201</w:t>
      </w:r>
      <w:r w:rsidR="001816E6">
        <w:rPr>
          <w:rFonts w:ascii="Century Gothic" w:eastAsia="Questrial" w:hAnsi="Century Gothic" w:cs="Questrial"/>
          <w:sz w:val="20"/>
          <w:szCs w:val="20"/>
        </w:rPr>
        <w:t>9</w:t>
      </w:r>
      <w:r w:rsidRPr="00427D5A">
        <w:rPr>
          <w:rFonts w:ascii="Century Gothic" w:eastAsia="Questrial" w:hAnsi="Century Gothic" w:cs="Questrial"/>
          <w:sz w:val="20"/>
          <w:szCs w:val="20"/>
        </w:rPr>
        <w:t xml:space="preserve"> E 1</w:t>
      </w:r>
      <w:r w:rsidR="001816E6">
        <w:rPr>
          <w:rFonts w:ascii="Century Gothic" w:eastAsia="Questrial" w:hAnsi="Century Gothic" w:cs="Questrial"/>
          <w:sz w:val="20"/>
          <w:szCs w:val="20"/>
        </w:rPr>
        <w:t>2</w:t>
      </w:r>
      <w:r w:rsidRPr="00427D5A">
        <w:rPr>
          <w:rFonts w:ascii="Century Gothic" w:eastAsia="Questrial" w:hAnsi="Century Gothic" w:cs="Questrial"/>
          <w:sz w:val="20"/>
          <w:szCs w:val="20"/>
        </w:rPr>
        <w:t xml:space="preserve"> GENNAIO 20</w:t>
      </w:r>
      <w:r w:rsidR="001816E6">
        <w:rPr>
          <w:rFonts w:ascii="Century Gothic" w:eastAsia="Questrial" w:hAnsi="Century Gothic" w:cs="Questrial"/>
          <w:sz w:val="20"/>
          <w:szCs w:val="20"/>
        </w:rPr>
        <w:t>20</w:t>
      </w:r>
      <w:r w:rsidRPr="00427D5A">
        <w:rPr>
          <w:rFonts w:ascii="Century Gothic" w:eastAsia="Questrial" w:hAnsi="Century Gothic" w:cs="Questrial"/>
          <w:sz w:val="20"/>
          <w:szCs w:val="20"/>
        </w:rPr>
        <w:t>.</w:t>
      </w:r>
    </w:p>
    <w:p w:rsidR="00BE66D5" w:rsidRPr="00427D5A" w:rsidRDefault="00BE66D5" w:rsidP="009D4255">
      <w:pPr>
        <w:pStyle w:val="normal"/>
        <w:spacing w:after="0"/>
        <w:jc w:val="both"/>
        <w:rPr>
          <w:rFonts w:ascii="Century Gothic" w:hAnsi="Century Gothic"/>
          <w:sz w:val="20"/>
          <w:szCs w:val="20"/>
        </w:rPr>
      </w:pPr>
    </w:p>
    <w:p w:rsidR="00BE66D5" w:rsidRPr="00427D5A" w:rsidRDefault="00E12D8A" w:rsidP="009D4255">
      <w:pPr>
        <w:pStyle w:val="normal"/>
        <w:numPr>
          <w:ilvl w:val="0"/>
          <w:numId w:val="1"/>
        </w:numPr>
        <w:spacing w:after="0"/>
        <w:ind w:left="426" w:hanging="360"/>
        <w:jc w:val="both"/>
        <w:rPr>
          <w:rFonts w:ascii="Century Gothic" w:eastAsia="Questrial" w:hAnsi="Century Gothic" w:cs="Questrial"/>
          <w:sz w:val="20"/>
          <w:szCs w:val="20"/>
          <w:u w:val="single"/>
        </w:rPr>
      </w:pPr>
      <w:r w:rsidRPr="00427D5A">
        <w:rPr>
          <w:rFonts w:ascii="Century Gothic" w:eastAsia="Questrial" w:hAnsi="Century Gothic" w:cs="Questrial"/>
          <w:sz w:val="20"/>
          <w:szCs w:val="20"/>
        </w:rPr>
        <w:t>L’Associazione decanale  si costituisce con diritti di assemblea se esistono almeno più di una associazione parrocchiale o interparrocchiali o di unità o Comunità Pastorale (da ora in poi denominate Associazioni Territoriali di Base – ATB) nel decanato e/o se ci siano almeno 10 soci nel decanato.</w:t>
      </w:r>
    </w:p>
    <w:p w:rsidR="00BE66D5" w:rsidRPr="00427D5A" w:rsidRDefault="00BE66D5" w:rsidP="009D4255">
      <w:pPr>
        <w:pStyle w:val="normal"/>
        <w:spacing w:after="0"/>
        <w:ind w:left="426"/>
        <w:jc w:val="both"/>
        <w:rPr>
          <w:rFonts w:ascii="Century Gothic" w:hAnsi="Century Gothic"/>
          <w:sz w:val="20"/>
          <w:szCs w:val="20"/>
        </w:rPr>
      </w:pPr>
    </w:p>
    <w:p w:rsidR="00BE66D5" w:rsidRPr="00427D5A" w:rsidRDefault="00E12D8A" w:rsidP="009D4255">
      <w:pPr>
        <w:pStyle w:val="normal"/>
        <w:numPr>
          <w:ilvl w:val="0"/>
          <w:numId w:val="1"/>
        </w:numPr>
        <w:spacing w:after="0"/>
        <w:ind w:left="426" w:hanging="360"/>
        <w:jc w:val="both"/>
        <w:rPr>
          <w:rFonts w:ascii="Century Gothic" w:eastAsia="Questrial" w:hAnsi="Century Gothic" w:cs="Questrial"/>
          <w:sz w:val="20"/>
          <w:szCs w:val="20"/>
        </w:rPr>
      </w:pPr>
      <w:r w:rsidRPr="00427D5A">
        <w:rPr>
          <w:rFonts w:ascii="Century Gothic" w:eastAsia="Questrial" w:hAnsi="Century Gothic" w:cs="Questrial"/>
          <w:sz w:val="20"/>
          <w:szCs w:val="20"/>
        </w:rPr>
        <w:t xml:space="preserve"> Il calendario delle Assemblee decanali elettive è definito dall’Equipe Unitaria di Zona uscente in una sessione di lavoro alla quale partecipano un membro della Presidenza Diocesana e i Responsabili Unitari di ciascun Decanato. Nei decanati sprovvisti di responsabili locali e laddove sussistano le condizioni associative per svolgere l’assemblea, il Responsabile Unitario di Zona o la Presidenza Diocesana stabiliranno d'ufficio la data dell'assemblea. </w:t>
      </w:r>
    </w:p>
    <w:p w:rsidR="00BE66D5" w:rsidRPr="00427D5A" w:rsidRDefault="00E12D8A" w:rsidP="009D4255">
      <w:pPr>
        <w:pStyle w:val="normal"/>
        <w:spacing w:after="0"/>
        <w:ind w:left="426"/>
        <w:jc w:val="both"/>
        <w:rPr>
          <w:rFonts w:ascii="Century Gothic" w:hAnsi="Century Gothic"/>
        </w:rPr>
      </w:pPr>
      <w:r w:rsidRPr="00427D5A">
        <w:rPr>
          <w:rFonts w:ascii="Century Gothic" w:eastAsia="Questrial" w:hAnsi="Century Gothic" w:cs="Questrial"/>
          <w:sz w:val="20"/>
          <w:szCs w:val="20"/>
        </w:rPr>
        <w:t>E’ data facoltà di unificare nella stessa convocazione le assemblee di ATB  e decanali qualora lo si ritenesse opportuno per una migliore cura della vita associativa. **</w:t>
      </w:r>
    </w:p>
    <w:p w:rsidR="00BE66D5" w:rsidRPr="00427D5A" w:rsidRDefault="00E12D8A" w:rsidP="009D4255">
      <w:pPr>
        <w:pStyle w:val="normal"/>
        <w:spacing w:after="0"/>
        <w:ind w:left="426"/>
        <w:jc w:val="both"/>
        <w:rPr>
          <w:rFonts w:ascii="Century Gothic" w:hAnsi="Century Gothic"/>
        </w:rPr>
      </w:pPr>
      <w:r w:rsidRPr="00427D5A">
        <w:rPr>
          <w:rFonts w:ascii="Century Gothic" w:eastAsia="Questrial" w:hAnsi="Century Gothic" w:cs="Questrial"/>
          <w:sz w:val="20"/>
          <w:szCs w:val="20"/>
        </w:rPr>
        <w:t xml:space="preserve">E’ necessario </w:t>
      </w:r>
      <w:r w:rsidR="00E27F49">
        <w:rPr>
          <w:rFonts w:ascii="Century Gothic" w:eastAsia="Questrial" w:hAnsi="Century Gothic" w:cs="Questrial"/>
          <w:sz w:val="20"/>
          <w:szCs w:val="20"/>
        </w:rPr>
        <w:t>comunicare</w:t>
      </w:r>
      <w:r w:rsidRPr="00427D5A">
        <w:rPr>
          <w:rFonts w:ascii="Century Gothic" w:eastAsia="Questrial" w:hAnsi="Century Gothic" w:cs="Questrial"/>
          <w:sz w:val="20"/>
          <w:szCs w:val="20"/>
        </w:rPr>
        <w:t xml:space="preserve"> </w:t>
      </w:r>
      <w:r w:rsidR="00E27F49">
        <w:rPr>
          <w:rFonts w:ascii="Century Gothic" w:eastAsia="Questrial" w:hAnsi="Century Gothic" w:cs="Questrial"/>
          <w:sz w:val="20"/>
          <w:szCs w:val="20"/>
        </w:rPr>
        <w:t>al</w:t>
      </w:r>
      <w:r w:rsidRPr="00427D5A">
        <w:rPr>
          <w:rFonts w:ascii="Century Gothic" w:eastAsia="Questrial" w:hAnsi="Century Gothic" w:cs="Questrial"/>
          <w:sz w:val="20"/>
          <w:szCs w:val="20"/>
        </w:rPr>
        <w:t xml:space="preserve"> Segretario Diocesano data, modalità e parrocchie partecipanti. </w:t>
      </w:r>
    </w:p>
    <w:p w:rsidR="00BE66D5" w:rsidRPr="00427D5A" w:rsidRDefault="00E12D8A" w:rsidP="009D4255">
      <w:pPr>
        <w:pStyle w:val="normal"/>
        <w:spacing w:after="0"/>
        <w:ind w:left="426"/>
        <w:jc w:val="both"/>
        <w:rPr>
          <w:rFonts w:ascii="Century Gothic" w:hAnsi="Century Gothic"/>
        </w:rPr>
      </w:pPr>
      <w:r w:rsidRPr="00427D5A">
        <w:rPr>
          <w:rFonts w:ascii="Century Gothic" w:eastAsia="Questrial" w:hAnsi="Century Gothic" w:cs="Questrial"/>
          <w:sz w:val="20"/>
          <w:szCs w:val="20"/>
        </w:rPr>
        <w:t>In caso di assemblea unificata si procederà con elezioni distinte una per i responsabili del livello di ATB e un’altra per il livello decanale.</w:t>
      </w:r>
    </w:p>
    <w:p w:rsidR="00BE66D5" w:rsidRPr="00427D5A" w:rsidRDefault="00BE66D5" w:rsidP="009D4255">
      <w:pPr>
        <w:pStyle w:val="normal"/>
        <w:spacing w:after="0"/>
        <w:ind w:left="426"/>
        <w:jc w:val="both"/>
        <w:rPr>
          <w:rFonts w:ascii="Century Gothic" w:hAnsi="Century Gothic"/>
          <w:sz w:val="20"/>
          <w:szCs w:val="20"/>
        </w:rPr>
      </w:pPr>
    </w:p>
    <w:p w:rsidR="00BE66D5" w:rsidRPr="00427D5A" w:rsidRDefault="00E12D8A" w:rsidP="009D4255">
      <w:pPr>
        <w:pStyle w:val="normal"/>
        <w:numPr>
          <w:ilvl w:val="0"/>
          <w:numId w:val="1"/>
        </w:numPr>
        <w:spacing w:after="0"/>
        <w:ind w:left="426" w:hanging="360"/>
        <w:jc w:val="both"/>
        <w:rPr>
          <w:rFonts w:ascii="Century Gothic" w:eastAsia="Questrial" w:hAnsi="Century Gothic" w:cs="Questrial"/>
          <w:sz w:val="20"/>
          <w:szCs w:val="20"/>
        </w:rPr>
      </w:pPr>
      <w:r w:rsidRPr="00427D5A">
        <w:rPr>
          <w:rFonts w:ascii="Century Gothic" w:eastAsia="Questrial" w:hAnsi="Century Gothic" w:cs="Questrial"/>
          <w:sz w:val="20"/>
          <w:szCs w:val="20"/>
        </w:rPr>
        <w:t xml:space="preserve">L’Assemblea decanale è presieduta dal Responsabile Unitario uscente o in sua assenza dal Responsabile Unitario di Zona o da un membro del Consiglio Diocesano. </w:t>
      </w:r>
    </w:p>
    <w:p w:rsidR="00BE66D5" w:rsidRPr="00427D5A" w:rsidRDefault="00E12D8A" w:rsidP="009D4255">
      <w:pPr>
        <w:pStyle w:val="normal"/>
        <w:spacing w:after="0"/>
        <w:ind w:left="426"/>
        <w:jc w:val="both"/>
        <w:rPr>
          <w:rFonts w:ascii="Century Gothic" w:hAnsi="Century Gothic"/>
        </w:rPr>
      </w:pPr>
      <w:r w:rsidRPr="00427D5A">
        <w:rPr>
          <w:rFonts w:ascii="Century Gothic" w:eastAsia="Questrial" w:hAnsi="Century Gothic" w:cs="Questrial"/>
          <w:sz w:val="20"/>
          <w:szCs w:val="20"/>
        </w:rPr>
        <w:t xml:space="preserve">L’Assemblea decanale dovrà svolgersi nel rispetto delle modalità approvate dal Consiglio Diocesano. </w:t>
      </w:r>
    </w:p>
    <w:p w:rsidR="00BE66D5" w:rsidRPr="00427D5A" w:rsidRDefault="00BE66D5" w:rsidP="009D4255">
      <w:pPr>
        <w:pStyle w:val="normal"/>
        <w:spacing w:after="0"/>
        <w:ind w:left="426"/>
        <w:jc w:val="both"/>
        <w:rPr>
          <w:rFonts w:ascii="Century Gothic" w:hAnsi="Century Gothic"/>
          <w:sz w:val="20"/>
          <w:szCs w:val="20"/>
        </w:rPr>
      </w:pPr>
    </w:p>
    <w:p w:rsidR="00BE66D5" w:rsidRPr="00427D5A" w:rsidRDefault="00E12D8A" w:rsidP="009D4255">
      <w:pPr>
        <w:pStyle w:val="normal"/>
        <w:numPr>
          <w:ilvl w:val="0"/>
          <w:numId w:val="1"/>
        </w:numPr>
        <w:spacing w:after="0"/>
        <w:ind w:left="426" w:hanging="360"/>
        <w:contextualSpacing/>
        <w:jc w:val="both"/>
        <w:rPr>
          <w:rFonts w:ascii="Century Gothic" w:eastAsia="Questrial" w:hAnsi="Century Gothic" w:cs="Questrial"/>
          <w:sz w:val="20"/>
          <w:szCs w:val="20"/>
        </w:rPr>
      </w:pPr>
      <w:r w:rsidRPr="00427D5A">
        <w:rPr>
          <w:rFonts w:ascii="Century Gothic" w:eastAsia="Questrial" w:hAnsi="Century Gothic" w:cs="Questrial"/>
          <w:sz w:val="20"/>
          <w:szCs w:val="20"/>
        </w:rPr>
        <w:t xml:space="preserve">Sono tenuti a partecipare all'Assemblea di Decanato tutti i  membri dei consigli eletti dalle assemblee di ATB. </w:t>
      </w:r>
      <w:r w:rsidR="001816E6">
        <w:rPr>
          <w:rFonts w:ascii="Century Gothic" w:eastAsia="Questrial" w:hAnsi="Century Gothic" w:cs="Questrial"/>
          <w:sz w:val="20"/>
          <w:szCs w:val="20"/>
        </w:rPr>
        <w:t>Hanno</w:t>
      </w:r>
      <w:r w:rsidRPr="00427D5A">
        <w:rPr>
          <w:rFonts w:ascii="Century Gothic" w:eastAsia="Questrial" w:hAnsi="Century Gothic" w:cs="Questrial"/>
          <w:sz w:val="20"/>
          <w:szCs w:val="20"/>
        </w:rPr>
        <w:t xml:space="preserve"> altresì diritto di voto tutti gli aderenti all'AC del decanato, iscritti per l’anno 201</w:t>
      </w:r>
      <w:r w:rsidR="001816E6">
        <w:rPr>
          <w:rFonts w:ascii="Century Gothic" w:eastAsia="Questrial" w:hAnsi="Century Gothic" w:cs="Questrial"/>
          <w:sz w:val="20"/>
          <w:szCs w:val="20"/>
        </w:rPr>
        <w:t>8</w:t>
      </w:r>
      <w:r w:rsidRPr="00427D5A">
        <w:rPr>
          <w:rFonts w:ascii="Century Gothic" w:eastAsia="Questrial" w:hAnsi="Century Gothic" w:cs="Questrial"/>
          <w:sz w:val="20"/>
          <w:szCs w:val="20"/>
        </w:rPr>
        <w:t>-201</w:t>
      </w:r>
      <w:r w:rsidR="001816E6">
        <w:rPr>
          <w:rFonts w:ascii="Century Gothic" w:eastAsia="Questrial" w:hAnsi="Century Gothic" w:cs="Questrial"/>
          <w:sz w:val="20"/>
          <w:szCs w:val="20"/>
        </w:rPr>
        <w:t>9</w:t>
      </w:r>
      <w:r w:rsidRPr="00427D5A">
        <w:rPr>
          <w:rFonts w:ascii="Century Gothic" w:eastAsia="Questrial" w:hAnsi="Century Gothic" w:cs="Questrial"/>
          <w:sz w:val="20"/>
          <w:szCs w:val="20"/>
        </w:rPr>
        <w:t xml:space="preserve"> e nuovi iscritti per il 201</w:t>
      </w:r>
      <w:r w:rsidR="001816E6">
        <w:rPr>
          <w:rFonts w:ascii="Century Gothic" w:eastAsia="Questrial" w:hAnsi="Century Gothic" w:cs="Questrial"/>
          <w:sz w:val="20"/>
          <w:szCs w:val="20"/>
        </w:rPr>
        <w:t>9</w:t>
      </w:r>
      <w:r w:rsidRPr="00427D5A">
        <w:rPr>
          <w:rFonts w:ascii="Century Gothic" w:eastAsia="Questrial" w:hAnsi="Century Gothic" w:cs="Questrial"/>
          <w:sz w:val="20"/>
          <w:szCs w:val="20"/>
        </w:rPr>
        <w:t>-20</w:t>
      </w:r>
      <w:r w:rsidR="001816E6">
        <w:rPr>
          <w:rFonts w:ascii="Century Gothic" w:eastAsia="Questrial" w:hAnsi="Century Gothic" w:cs="Questrial"/>
          <w:sz w:val="20"/>
          <w:szCs w:val="20"/>
        </w:rPr>
        <w:t>20</w:t>
      </w:r>
      <w:r w:rsidRPr="00427D5A">
        <w:rPr>
          <w:rFonts w:ascii="Century Gothic" w:eastAsia="Questrial" w:hAnsi="Century Gothic" w:cs="Questrial"/>
          <w:sz w:val="20"/>
          <w:szCs w:val="20"/>
        </w:rPr>
        <w:t xml:space="preserve"> presenti all'Assemblea. I ragazzi dell'ACR si rendono presenti attraverso i loro educatori (iscritti all’AC). Alle assemblee decanali hanno diritto di partecipare anche i “soci sparsi” cioè quei soci  che essendo in  gruppi di numero minore di 5  o di gruppi senza presidente  non possono costituire una assemblea di ATB .</w:t>
      </w:r>
    </w:p>
    <w:p w:rsidR="00BE66D5" w:rsidRPr="00427D5A" w:rsidRDefault="00E12D8A" w:rsidP="009D4255">
      <w:pPr>
        <w:pStyle w:val="normal"/>
        <w:spacing w:after="0"/>
        <w:ind w:left="426"/>
        <w:jc w:val="both"/>
        <w:rPr>
          <w:rFonts w:ascii="Century Gothic" w:hAnsi="Century Gothic"/>
        </w:rPr>
      </w:pPr>
      <w:r w:rsidRPr="00427D5A">
        <w:rPr>
          <w:rFonts w:ascii="Century Gothic" w:eastAsia="Questrial" w:hAnsi="Century Gothic" w:cs="Questrial"/>
          <w:sz w:val="20"/>
          <w:szCs w:val="20"/>
        </w:rPr>
        <w:t>Hanno diritto di voto i soci con 14 o più anni. Sono eleggibili i  soci da 18 anni in su.</w:t>
      </w:r>
    </w:p>
    <w:p w:rsidR="00BE66D5" w:rsidRPr="00427D5A" w:rsidRDefault="00BE66D5" w:rsidP="009D4255">
      <w:pPr>
        <w:pStyle w:val="normal"/>
        <w:spacing w:after="0"/>
        <w:ind w:left="426"/>
        <w:jc w:val="both"/>
        <w:rPr>
          <w:rFonts w:ascii="Century Gothic" w:hAnsi="Century Gothic"/>
          <w:sz w:val="20"/>
          <w:szCs w:val="20"/>
        </w:rPr>
      </w:pPr>
    </w:p>
    <w:p w:rsidR="0041683B" w:rsidRPr="00C52A6B" w:rsidRDefault="00C52A6B" w:rsidP="0041683B">
      <w:pPr>
        <w:pStyle w:val="normal"/>
        <w:numPr>
          <w:ilvl w:val="0"/>
          <w:numId w:val="1"/>
        </w:numPr>
        <w:spacing w:after="0"/>
        <w:ind w:left="426" w:hanging="360"/>
        <w:contextualSpacing/>
        <w:jc w:val="both"/>
        <w:rPr>
          <w:rFonts w:ascii="Century Gothic" w:eastAsia="Questrial" w:hAnsi="Century Gothic" w:cs="Questrial"/>
          <w:color w:val="auto"/>
          <w:sz w:val="20"/>
          <w:szCs w:val="20"/>
        </w:rPr>
      </w:pPr>
      <w:r w:rsidRPr="00C52A6B">
        <w:rPr>
          <w:rFonts w:ascii="Century Gothic" w:eastAsia="Questrial" w:hAnsi="Century Gothic" w:cs="Questrial"/>
          <w:color w:val="auto"/>
          <w:sz w:val="20"/>
          <w:szCs w:val="20"/>
        </w:rPr>
        <w:t>S</w:t>
      </w:r>
      <w:r w:rsidR="0049083C" w:rsidRPr="00C52A6B">
        <w:rPr>
          <w:rFonts w:ascii="Century Gothic" w:eastAsia="Questrial" w:hAnsi="Century Gothic" w:cs="Questrial"/>
          <w:color w:val="auto"/>
          <w:sz w:val="20"/>
          <w:szCs w:val="20"/>
        </w:rPr>
        <w:t>ulla base di quanto emerso in sede di confronto delle esperienze vissute durante l’assemblea di ATB e tenendo in considerazione il triennio trascorso, l’Assemblea di decanato elaborerà le sintesi da consegnare al Centro Diocesano per la creazione del documento assembleare</w:t>
      </w:r>
      <w:r w:rsidRPr="00C52A6B">
        <w:rPr>
          <w:rFonts w:ascii="Century Gothic" w:eastAsia="Questrial" w:hAnsi="Century Gothic" w:cs="Questrial"/>
          <w:color w:val="auto"/>
          <w:sz w:val="20"/>
          <w:szCs w:val="20"/>
        </w:rPr>
        <w:t>.</w:t>
      </w:r>
    </w:p>
    <w:p w:rsidR="00BE66D5" w:rsidRPr="0041683B" w:rsidRDefault="00E12D8A" w:rsidP="0041683B">
      <w:pPr>
        <w:pStyle w:val="normal"/>
        <w:spacing w:after="0"/>
        <w:ind w:left="426"/>
        <w:contextualSpacing/>
        <w:jc w:val="both"/>
        <w:rPr>
          <w:rFonts w:ascii="Century Gothic" w:eastAsia="Questrial" w:hAnsi="Century Gothic" w:cs="Questrial"/>
          <w:color w:val="auto"/>
          <w:sz w:val="20"/>
          <w:szCs w:val="20"/>
        </w:rPr>
      </w:pPr>
      <w:r w:rsidRPr="0041683B">
        <w:rPr>
          <w:rFonts w:ascii="Century Gothic" w:eastAsia="Questrial" w:hAnsi="Century Gothic" w:cs="Questrial"/>
          <w:color w:val="auto"/>
          <w:sz w:val="20"/>
          <w:szCs w:val="20"/>
        </w:rPr>
        <w:t xml:space="preserve">Per garantire il corretto svolgimento dell’Assemblea (dibattito ed elezioni) il Consiglio Diocesano si farà presente attraverso il Responsabile Unitario di Zona o un membro del Consiglio stesso. </w:t>
      </w:r>
    </w:p>
    <w:p w:rsidR="002966E5" w:rsidRPr="00427D5A" w:rsidRDefault="002966E5" w:rsidP="009D4255">
      <w:pPr>
        <w:pStyle w:val="normal"/>
        <w:spacing w:after="0"/>
        <w:ind w:left="426"/>
        <w:jc w:val="both"/>
        <w:rPr>
          <w:rFonts w:ascii="Century Gothic" w:hAnsi="Century Gothic"/>
          <w:sz w:val="20"/>
          <w:szCs w:val="20"/>
        </w:rPr>
      </w:pPr>
    </w:p>
    <w:p w:rsidR="00BE66D5" w:rsidRPr="00427D5A" w:rsidRDefault="00E12D8A" w:rsidP="009D4255">
      <w:pPr>
        <w:pStyle w:val="normal"/>
        <w:numPr>
          <w:ilvl w:val="0"/>
          <w:numId w:val="1"/>
        </w:numPr>
        <w:spacing w:after="0"/>
        <w:ind w:left="426" w:hanging="360"/>
        <w:contextualSpacing/>
        <w:jc w:val="both"/>
        <w:rPr>
          <w:rFonts w:ascii="Century Gothic" w:eastAsia="Questrial" w:hAnsi="Century Gothic" w:cs="Questrial"/>
          <w:sz w:val="20"/>
          <w:szCs w:val="20"/>
        </w:rPr>
      </w:pPr>
      <w:r w:rsidRPr="00427D5A">
        <w:rPr>
          <w:rFonts w:ascii="Century Gothic" w:eastAsia="Questrial" w:hAnsi="Century Gothic" w:cs="Questrial"/>
          <w:sz w:val="20"/>
          <w:szCs w:val="20"/>
        </w:rPr>
        <w:lastRenderedPageBreak/>
        <w:t>L’Assemblea decanale</w:t>
      </w:r>
      <w:r w:rsidRPr="00427D5A">
        <w:rPr>
          <w:rFonts w:ascii="Century Gothic" w:hAnsi="Century Gothic"/>
          <w:sz w:val="20"/>
          <w:szCs w:val="20"/>
        </w:rPr>
        <w:t xml:space="preserve"> </w:t>
      </w:r>
      <w:r w:rsidRPr="00427D5A">
        <w:rPr>
          <w:rFonts w:ascii="Century Gothic" w:eastAsia="Questrial" w:hAnsi="Century Gothic" w:cs="Questrial"/>
          <w:sz w:val="20"/>
          <w:szCs w:val="20"/>
        </w:rPr>
        <w:t>è chiamata ad eleggere un consiglio composto da tre fino a un massimo di cinque consiglieri.</w:t>
      </w:r>
    </w:p>
    <w:p w:rsidR="00BE66D5" w:rsidRPr="00427D5A" w:rsidRDefault="00BE66D5" w:rsidP="009D4255">
      <w:pPr>
        <w:pStyle w:val="normal"/>
        <w:spacing w:after="0"/>
        <w:ind w:left="426"/>
        <w:jc w:val="both"/>
        <w:rPr>
          <w:rFonts w:ascii="Century Gothic" w:hAnsi="Century Gothic"/>
          <w:sz w:val="20"/>
          <w:szCs w:val="20"/>
        </w:rPr>
      </w:pPr>
    </w:p>
    <w:p w:rsidR="00BE66D5" w:rsidRPr="00427D5A" w:rsidRDefault="00E12D8A" w:rsidP="009D4255">
      <w:pPr>
        <w:pStyle w:val="normal"/>
        <w:numPr>
          <w:ilvl w:val="0"/>
          <w:numId w:val="1"/>
        </w:numPr>
        <w:spacing w:after="0"/>
        <w:ind w:left="426" w:hanging="360"/>
        <w:jc w:val="both"/>
        <w:rPr>
          <w:rFonts w:ascii="Century Gothic" w:eastAsia="Questrial" w:hAnsi="Century Gothic" w:cs="Questrial"/>
          <w:sz w:val="20"/>
          <w:szCs w:val="20"/>
        </w:rPr>
      </w:pPr>
      <w:r w:rsidRPr="00427D5A">
        <w:rPr>
          <w:rFonts w:ascii="Century Gothic" w:eastAsia="Questrial" w:hAnsi="Century Gothic" w:cs="Questrial"/>
          <w:sz w:val="20"/>
          <w:szCs w:val="20"/>
        </w:rPr>
        <w:t xml:space="preserve">Il Consiglio  elegge al suo interno il Responsabile Unitario di Decanato e successivamente determina, se esistono le condizioni, i responsabili decanali per gli adulti, i giovani e ACR.    Il Consiglio decanale può cooptare su proposta dei suoi membri, uno o più soci con incarichi particolari (giovanissimi, ACS, famiglia, adulti giovani, delegati alle diverse consulte di pastorale decanale), comunicandolo ai Presidenti delle Associazioni di ATB. </w:t>
      </w:r>
    </w:p>
    <w:p w:rsidR="00BE66D5" w:rsidRPr="00427D5A" w:rsidRDefault="00BE66D5" w:rsidP="009D4255">
      <w:pPr>
        <w:pStyle w:val="normal"/>
        <w:spacing w:after="0"/>
        <w:ind w:left="426"/>
        <w:jc w:val="both"/>
        <w:rPr>
          <w:rFonts w:ascii="Century Gothic" w:hAnsi="Century Gothic"/>
          <w:sz w:val="20"/>
          <w:szCs w:val="20"/>
        </w:rPr>
      </w:pPr>
    </w:p>
    <w:p w:rsidR="002966E5" w:rsidRDefault="00E12D8A" w:rsidP="009D4255">
      <w:pPr>
        <w:pStyle w:val="normal"/>
        <w:numPr>
          <w:ilvl w:val="0"/>
          <w:numId w:val="1"/>
        </w:numPr>
        <w:spacing w:after="0"/>
        <w:ind w:left="426" w:hanging="360"/>
        <w:jc w:val="both"/>
        <w:rPr>
          <w:rFonts w:ascii="Century Gothic" w:eastAsia="Questrial" w:hAnsi="Century Gothic" w:cs="Questrial"/>
          <w:sz w:val="20"/>
          <w:szCs w:val="20"/>
        </w:rPr>
      </w:pPr>
      <w:r w:rsidRPr="00427D5A">
        <w:rPr>
          <w:rFonts w:ascii="Century Gothic" w:eastAsia="Questrial" w:hAnsi="Century Gothic" w:cs="Questrial"/>
          <w:sz w:val="24"/>
          <w:szCs w:val="24"/>
        </w:rPr>
        <w:t xml:space="preserve"> </w:t>
      </w:r>
      <w:r w:rsidRPr="00427D5A">
        <w:rPr>
          <w:rFonts w:ascii="Century Gothic" w:eastAsia="Questrial" w:hAnsi="Century Gothic" w:cs="Questrial"/>
          <w:sz w:val="20"/>
          <w:szCs w:val="20"/>
        </w:rPr>
        <w:t xml:space="preserve">Tutte le determinazioni di incarichi a mezzo di votazioni che riguardano persone sono da intendersi a scrutinio segreto (art. 7 del Regolamento Nazionale).  </w:t>
      </w:r>
    </w:p>
    <w:p w:rsidR="00BE66D5" w:rsidRPr="002966E5" w:rsidRDefault="00E12D8A" w:rsidP="009D4255">
      <w:pPr>
        <w:pStyle w:val="normal"/>
        <w:spacing w:after="0"/>
        <w:ind w:left="426"/>
        <w:jc w:val="both"/>
        <w:rPr>
          <w:rFonts w:ascii="Century Gothic" w:eastAsia="Questrial" w:hAnsi="Century Gothic" w:cs="Questrial"/>
          <w:sz w:val="20"/>
          <w:szCs w:val="20"/>
        </w:rPr>
      </w:pPr>
      <w:r w:rsidRPr="002966E5">
        <w:rPr>
          <w:rFonts w:ascii="Century Gothic" w:eastAsia="Questrial" w:hAnsi="Century Gothic" w:cs="Questrial"/>
          <w:sz w:val="20"/>
          <w:szCs w:val="20"/>
        </w:rPr>
        <w:t>L’incarico di RUD ha durata di un triennio e può essere rinnovato solo per un  secondo triennio.</w:t>
      </w:r>
    </w:p>
    <w:p w:rsidR="00BE66D5" w:rsidRPr="00427D5A" w:rsidRDefault="00BE66D5" w:rsidP="009D4255">
      <w:pPr>
        <w:pStyle w:val="normal"/>
        <w:spacing w:after="0"/>
        <w:ind w:left="426"/>
        <w:jc w:val="both"/>
        <w:rPr>
          <w:rFonts w:ascii="Century Gothic" w:hAnsi="Century Gothic"/>
          <w:sz w:val="20"/>
          <w:szCs w:val="20"/>
        </w:rPr>
      </w:pPr>
    </w:p>
    <w:p w:rsidR="002966E5" w:rsidRDefault="00E12D8A" w:rsidP="009D4255">
      <w:pPr>
        <w:pStyle w:val="normal"/>
        <w:numPr>
          <w:ilvl w:val="0"/>
          <w:numId w:val="1"/>
        </w:numPr>
        <w:spacing w:after="0"/>
        <w:ind w:left="426" w:hanging="360"/>
        <w:jc w:val="both"/>
        <w:rPr>
          <w:rFonts w:ascii="Century Gothic" w:eastAsia="Questrial" w:hAnsi="Century Gothic" w:cs="Questrial"/>
          <w:sz w:val="20"/>
          <w:szCs w:val="20"/>
        </w:rPr>
      </w:pPr>
      <w:r w:rsidRPr="00427D5A">
        <w:rPr>
          <w:rFonts w:ascii="Century Gothic" w:eastAsia="Questrial" w:hAnsi="Century Gothic" w:cs="Questrial"/>
          <w:sz w:val="20"/>
          <w:szCs w:val="20"/>
        </w:rPr>
        <w:t xml:space="preserve">L'Assemblea decanale esprimerà per l'elezione del Consiglio Diocesano sino ad un massimo di due nominativi per concorrere a liste diverse (quella del Settore di appartenenza o l’ACR, ad es. 1 adulto e 1 giovane, 1 ACR e 1 giovane, 1 ACR e 1 adulto). Ogni candidatura singola potrà essere sostituita da quella di una coppia di coniugi. </w:t>
      </w:r>
    </w:p>
    <w:p w:rsidR="00BE66D5" w:rsidRPr="002966E5" w:rsidRDefault="00E12D8A" w:rsidP="009D4255">
      <w:pPr>
        <w:pStyle w:val="normal"/>
        <w:spacing w:after="0"/>
        <w:ind w:left="426"/>
        <w:jc w:val="both"/>
        <w:rPr>
          <w:rFonts w:ascii="Century Gothic" w:eastAsia="Questrial" w:hAnsi="Century Gothic" w:cs="Questrial"/>
          <w:sz w:val="20"/>
          <w:szCs w:val="20"/>
        </w:rPr>
      </w:pPr>
      <w:r w:rsidRPr="002966E5">
        <w:rPr>
          <w:rFonts w:ascii="Century Gothic" w:eastAsia="Questrial" w:hAnsi="Century Gothic" w:cs="Questrial"/>
          <w:sz w:val="20"/>
          <w:szCs w:val="20"/>
        </w:rPr>
        <w:t xml:space="preserve">L’elezione nel consiglio decanale è compatibile con la candidatura nella lista diocesana. </w:t>
      </w:r>
    </w:p>
    <w:p w:rsidR="00BE66D5" w:rsidRPr="00427D5A" w:rsidRDefault="00BE66D5" w:rsidP="009D4255">
      <w:pPr>
        <w:pStyle w:val="normal"/>
        <w:spacing w:after="0"/>
        <w:ind w:left="426" w:firstLine="708"/>
        <w:jc w:val="both"/>
        <w:rPr>
          <w:rFonts w:ascii="Century Gothic" w:hAnsi="Century Gothic"/>
          <w:sz w:val="20"/>
          <w:szCs w:val="20"/>
        </w:rPr>
      </w:pPr>
    </w:p>
    <w:p w:rsidR="00BE66D5" w:rsidRPr="00427D5A" w:rsidRDefault="00E12D8A" w:rsidP="009D4255">
      <w:pPr>
        <w:pStyle w:val="normal"/>
        <w:numPr>
          <w:ilvl w:val="0"/>
          <w:numId w:val="1"/>
        </w:numPr>
        <w:spacing w:after="0"/>
        <w:ind w:left="426" w:hanging="360"/>
        <w:jc w:val="both"/>
        <w:rPr>
          <w:rFonts w:ascii="Century Gothic" w:eastAsia="Questrial" w:hAnsi="Century Gothic" w:cs="Questrial"/>
          <w:sz w:val="20"/>
          <w:szCs w:val="20"/>
        </w:rPr>
      </w:pPr>
      <w:r w:rsidRPr="00427D5A">
        <w:rPr>
          <w:rFonts w:ascii="Century Gothic" w:eastAsia="Questrial" w:hAnsi="Century Gothic" w:cs="Questrial"/>
          <w:b/>
          <w:sz w:val="20"/>
          <w:szCs w:val="20"/>
        </w:rPr>
        <w:t>Il Verbale</w:t>
      </w:r>
      <w:r w:rsidRPr="00427D5A">
        <w:rPr>
          <w:rFonts w:ascii="Century Gothic" w:eastAsia="Questrial" w:hAnsi="Century Gothic" w:cs="Questrial"/>
          <w:sz w:val="20"/>
          <w:szCs w:val="20"/>
        </w:rPr>
        <w:t xml:space="preserve"> dell’Assemblea decanale, redatto dal Presidente dell’assemblea va consegnato in Centro Diocesano </w:t>
      </w:r>
      <w:r w:rsidRPr="00427D5A">
        <w:rPr>
          <w:rFonts w:ascii="Century Gothic" w:eastAsia="Questrial" w:hAnsi="Century Gothic" w:cs="Questrial"/>
          <w:b/>
          <w:sz w:val="20"/>
          <w:szCs w:val="20"/>
        </w:rPr>
        <w:t>entro e non oltre il 17 gennaio 20</w:t>
      </w:r>
      <w:r w:rsidR="001816E6">
        <w:rPr>
          <w:rFonts w:ascii="Century Gothic" w:eastAsia="Questrial" w:hAnsi="Century Gothic" w:cs="Questrial"/>
          <w:b/>
          <w:sz w:val="20"/>
          <w:szCs w:val="20"/>
        </w:rPr>
        <w:t>20</w:t>
      </w:r>
      <w:r w:rsidRPr="00427D5A">
        <w:rPr>
          <w:rFonts w:ascii="Century Gothic" w:eastAsia="Questrial" w:hAnsi="Century Gothic" w:cs="Questrial"/>
          <w:sz w:val="20"/>
          <w:szCs w:val="20"/>
        </w:rPr>
        <w:t>.</w:t>
      </w:r>
    </w:p>
    <w:p w:rsidR="00BE66D5" w:rsidRPr="00427D5A" w:rsidRDefault="00E12D8A" w:rsidP="009D4255">
      <w:pPr>
        <w:pStyle w:val="normal"/>
        <w:spacing w:after="0"/>
        <w:ind w:left="426"/>
        <w:jc w:val="both"/>
        <w:rPr>
          <w:rFonts w:ascii="Century Gothic" w:hAnsi="Century Gothic"/>
        </w:rPr>
      </w:pPr>
      <w:r w:rsidRPr="00427D5A">
        <w:rPr>
          <w:rFonts w:ascii="Century Gothic" w:eastAsia="Questrial" w:hAnsi="Century Gothic" w:cs="Questrial"/>
          <w:sz w:val="20"/>
          <w:szCs w:val="20"/>
        </w:rPr>
        <w:t xml:space="preserve">Entro la stessa data va consegnato anche il verbale del Consiglio di Decanato che elegge il Responsabile Unitario di Decanato e determina gli altri incarichi nel Consiglio firmato dai membri del Consiglio stesso e controfirmato dal Decano. </w:t>
      </w:r>
    </w:p>
    <w:p w:rsidR="00BE66D5" w:rsidRPr="00427D5A" w:rsidRDefault="00BE66D5" w:rsidP="009D4255">
      <w:pPr>
        <w:pStyle w:val="normal"/>
        <w:spacing w:after="0"/>
        <w:ind w:left="426"/>
        <w:jc w:val="both"/>
        <w:rPr>
          <w:rFonts w:ascii="Century Gothic" w:hAnsi="Century Gothic"/>
          <w:sz w:val="20"/>
          <w:szCs w:val="20"/>
        </w:rPr>
      </w:pPr>
    </w:p>
    <w:p w:rsidR="00BE66D5" w:rsidRPr="00427D5A" w:rsidRDefault="00E12D8A" w:rsidP="009D4255">
      <w:pPr>
        <w:pStyle w:val="normal"/>
        <w:numPr>
          <w:ilvl w:val="0"/>
          <w:numId w:val="1"/>
        </w:numPr>
        <w:spacing w:after="0"/>
        <w:ind w:left="426" w:hanging="360"/>
        <w:jc w:val="both"/>
        <w:rPr>
          <w:rFonts w:ascii="Century Gothic" w:eastAsia="Questrial" w:hAnsi="Century Gothic" w:cs="Questrial"/>
          <w:sz w:val="20"/>
          <w:szCs w:val="20"/>
        </w:rPr>
      </w:pPr>
      <w:r w:rsidRPr="00427D5A">
        <w:rPr>
          <w:rFonts w:ascii="Century Gothic" w:eastAsia="Questrial" w:hAnsi="Century Gothic" w:cs="Questrial"/>
          <w:sz w:val="20"/>
          <w:szCs w:val="20"/>
        </w:rPr>
        <w:t>I membri del Consiglio eletto dall’assemblea decanale sono delegati all’Assemblea diocesana. Per esercitare tale diritto è necessario che ogni componente abbia completato la propria iscrizione all’Azione Cattolica per l’anno 201</w:t>
      </w:r>
      <w:r w:rsidR="001816E6">
        <w:rPr>
          <w:rFonts w:ascii="Century Gothic" w:eastAsia="Questrial" w:hAnsi="Century Gothic" w:cs="Questrial"/>
          <w:sz w:val="20"/>
          <w:szCs w:val="20"/>
        </w:rPr>
        <w:t>9</w:t>
      </w:r>
      <w:r w:rsidRPr="00427D5A">
        <w:rPr>
          <w:rFonts w:ascii="Century Gothic" w:eastAsia="Questrial" w:hAnsi="Century Gothic" w:cs="Questrial"/>
          <w:sz w:val="20"/>
          <w:szCs w:val="20"/>
        </w:rPr>
        <w:t>/20</w:t>
      </w:r>
      <w:r w:rsidR="001816E6">
        <w:rPr>
          <w:rFonts w:ascii="Century Gothic" w:eastAsia="Questrial" w:hAnsi="Century Gothic" w:cs="Questrial"/>
          <w:sz w:val="20"/>
          <w:szCs w:val="20"/>
        </w:rPr>
        <w:t>20</w:t>
      </w:r>
      <w:r w:rsidRPr="00427D5A">
        <w:rPr>
          <w:rFonts w:ascii="Century Gothic" w:eastAsia="Questrial" w:hAnsi="Century Gothic" w:cs="Questrial"/>
          <w:sz w:val="20"/>
          <w:szCs w:val="20"/>
        </w:rPr>
        <w:t xml:space="preserve"> entro il </w:t>
      </w:r>
      <w:r w:rsidRPr="00427D5A">
        <w:rPr>
          <w:rFonts w:ascii="Century Gothic" w:eastAsia="Questrial" w:hAnsi="Century Gothic" w:cs="Questrial"/>
          <w:b/>
          <w:sz w:val="20"/>
          <w:szCs w:val="20"/>
        </w:rPr>
        <w:t>17 gennaio 20</w:t>
      </w:r>
      <w:r w:rsidR="001816E6">
        <w:rPr>
          <w:rFonts w:ascii="Century Gothic" w:eastAsia="Questrial" w:hAnsi="Century Gothic" w:cs="Questrial"/>
          <w:b/>
          <w:sz w:val="20"/>
          <w:szCs w:val="20"/>
        </w:rPr>
        <w:t>20</w:t>
      </w:r>
      <w:r w:rsidRPr="00427D5A">
        <w:rPr>
          <w:rFonts w:ascii="Century Gothic" w:eastAsia="Questrial" w:hAnsi="Century Gothic" w:cs="Questrial"/>
          <w:sz w:val="20"/>
          <w:szCs w:val="20"/>
        </w:rPr>
        <w:t xml:space="preserve">. </w:t>
      </w:r>
    </w:p>
    <w:p w:rsidR="00BE66D5" w:rsidRPr="00427D5A" w:rsidRDefault="00BE66D5" w:rsidP="009D4255">
      <w:pPr>
        <w:pStyle w:val="normal"/>
        <w:spacing w:after="0"/>
        <w:ind w:left="426"/>
        <w:jc w:val="both"/>
        <w:rPr>
          <w:rFonts w:ascii="Century Gothic" w:hAnsi="Century Gothic"/>
          <w:sz w:val="20"/>
          <w:szCs w:val="20"/>
        </w:rPr>
      </w:pPr>
    </w:p>
    <w:p w:rsidR="00BE66D5" w:rsidRPr="00427D5A" w:rsidRDefault="00E12D8A" w:rsidP="009D4255">
      <w:pPr>
        <w:pStyle w:val="normal"/>
        <w:numPr>
          <w:ilvl w:val="0"/>
          <w:numId w:val="1"/>
        </w:numPr>
        <w:spacing w:after="0"/>
        <w:ind w:left="426" w:hanging="360"/>
        <w:jc w:val="both"/>
        <w:rPr>
          <w:rFonts w:ascii="Century Gothic" w:eastAsia="Questrial" w:hAnsi="Century Gothic" w:cs="Questrial"/>
          <w:sz w:val="20"/>
          <w:szCs w:val="20"/>
        </w:rPr>
      </w:pPr>
      <w:r w:rsidRPr="00427D5A">
        <w:rPr>
          <w:rFonts w:ascii="Century Gothic" w:eastAsia="Questrial" w:hAnsi="Century Gothic" w:cs="Questrial"/>
          <w:sz w:val="20"/>
          <w:szCs w:val="20"/>
        </w:rPr>
        <w:t xml:space="preserve">Un candidato per il consiglio diocesano espresso dall’assemblea decanale deve essere iscritto all’Azione Cattolica </w:t>
      </w:r>
      <w:r w:rsidRPr="00427D5A">
        <w:rPr>
          <w:rFonts w:ascii="Century Gothic" w:eastAsia="Questrial" w:hAnsi="Century Gothic" w:cs="Questrial"/>
          <w:b/>
          <w:sz w:val="20"/>
          <w:szCs w:val="20"/>
        </w:rPr>
        <w:t>entro e non oltre il 17 gennaio 20</w:t>
      </w:r>
      <w:r w:rsidR="001816E6">
        <w:rPr>
          <w:rFonts w:ascii="Century Gothic" w:eastAsia="Questrial" w:hAnsi="Century Gothic" w:cs="Questrial"/>
          <w:b/>
          <w:sz w:val="20"/>
          <w:szCs w:val="20"/>
        </w:rPr>
        <w:t>20</w:t>
      </w:r>
      <w:r w:rsidRPr="00427D5A">
        <w:rPr>
          <w:rFonts w:ascii="Century Gothic" w:eastAsia="Questrial" w:hAnsi="Century Gothic" w:cs="Questrial"/>
          <w:sz w:val="20"/>
          <w:szCs w:val="20"/>
        </w:rPr>
        <w:t xml:space="preserve">, pena l’esclusione dalla lista dei candidati che il consiglio diocesano ratifica con voto. </w:t>
      </w:r>
    </w:p>
    <w:p w:rsidR="00BE66D5" w:rsidRPr="00427D5A" w:rsidRDefault="00BE66D5" w:rsidP="009D4255">
      <w:pPr>
        <w:pStyle w:val="normal"/>
        <w:spacing w:after="0"/>
        <w:ind w:left="426"/>
        <w:jc w:val="both"/>
        <w:rPr>
          <w:rFonts w:ascii="Century Gothic" w:hAnsi="Century Gothic"/>
        </w:rPr>
      </w:pPr>
    </w:p>
    <w:p w:rsidR="00BE66D5" w:rsidRPr="00427D5A" w:rsidRDefault="00BE66D5" w:rsidP="009D4255">
      <w:pPr>
        <w:pStyle w:val="normal"/>
        <w:jc w:val="both"/>
        <w:rPr>
          <w:rFonts w:ascii="Century Gothic" w:hAnsi="Century Gothic"/>
        </w:rPr>
      </w:pPr>
    </w:p>
    <w:p w:rsidR="00BE66D5" w:rsidRPr="00427D5A" w:rsidRDefault="00BE66D5" w:rsidP="009D4255">
      <w:pPr>
        <w:pStyle w:val="normal"/>
        <w:spacing w:after="0"/>
        <w:jc w:val="both"/>
        <w:rPr>
          <w:rFonts w:ascii="Century Gothic" w:hAnsi="Century Gothic"/>
        </w:rPr>
      </w:pPr>
    </w:p>
    <w:p w:rsidR="00BE66D5" w:rsidRPr="00427D5A" w:rsidRDefault="00BE66D5" w:rsidP="009D4255">
      <w:pPr>
        <w:pStyle w:val="normal"/>
        <w:spacing w:after="0"/>
        <w:jc w:val="both"/>
        <w:rPr>
          <w:rFonts w:ascii="Century Gothic" w:hAnsi="Century Gothic"/>
        </w:rPr>
      </w:pPr>
    </w:p>
    <w:p w:rsidR="00BE66D5" w:rsidRPr="00427D5A" w:rsidRDefault="00E12D8A" w:rsidP="009D4255">
      <w:pPr>
        <w:pStyle w:val="normal"/>
        <w:spacing w:after="0"/>
        <w:jc w:val="both"/>
        <w:rPr>
          <w:rFonts w:ascii="Century Gothic" w:hAnsi="Century Gothic"/>
        </w:rPr>
      </w:pPr>
      <w:r w:rsidRPr="00427D5A">
        <w:rPr>
          <w:rFonts w:ascii="Century Gothic" w:eastAsia="Questrial" w:hAnsi="Century Gothic" w:cs="Questrial"/>
          <w:i/>
          <w:sz w:val="18"/>
          <w:szCs w:val="18"/>
        </w:rPr>
        <w:t>NOTE:</w:t>
      </w:r>
    </w:p>
    <w:p w:rsidR="00BE66D5" w:rsidRPr="00427D5A" w:rsidRDefault="00E12D8A" w:rsidP="009D4255">
      <w:pPr>
        <w:pStyle w:val="normal"/>
        <w:spacing w:after="160"/>
        <w:jc w:val="both"/>
        <w:rPr>
          <w:rFonts w:ascii="Century Gothic" w:hAnsi="Century Gothic"/>
        </w:rPr>
      </w:pPr>
      <w:r w:rsidRPr="00427D5A">
        <w:rPr>
          <w:rFonts w:ascii="Century Gothic" w:eastAsia="Questrial" w:hAnsi="Century Gothic" w:cs="Questrial"/>
          <w:sz w:val="18"/>
          <w:szCs w:val="18"/>
        </w:rPr>
        <w:t xml:space="preserve">** </w:t>
      </w:r>
      <w:r w:rsidRPr="00427D5A">
        <w:rPr>
          <w:rFonts w:ascii="Century Gothic" w:eastAsia="Questrial" w:hAnsi="Century Gothic" w:cs="Questrial"/>
          <w:i/>
          <w:sz w:val="18"/>
          <w:szCs w:val="18"/>
        </w:rPr>
        <w:t xml:space="preserve">In caso di svolgimento dell’Assemblea  di ATB  insieme a quelle decanale è preferibile anticipare a dicembre l’assemblea decanale che  posticipare a gennaio quella parrocchiale   </w:t>
      </w:r>
    </w:p>
    <w:p w:rsidR="00BE66D5" w:rsidRPr="00427D5A" w:rsidRDefault="00BE66D5">
      <w:pPr>
        <w:pStyle w:val="normal"/>
        <w:spacing w:after="0"/>
        <w:rPr>
          <w:rFonts w:ascii="Century Gothic" w:hAnsi="Century Gothic"/>
        </w:rPr>
      </w:pPr>
    </w:p>
    <w:p w:rsidR="00BE66D5" w:rsidRDefault="00BE66D5">
      <w:pPr>
        <w:pStyle w:val="normal"/>
        <w:spacing w:after="0"/>
        <w:rPr>
          <w:rFonts w:ascii="Century Gothic" w:hAnsi="Century Gothic"/>
        </w:rPr>
      </w:pPr>
    </w:p>
    <w:p w:rsidR="00C52A6B" w:rsidRPr="00427D5A" w:rsidRDefault="00C52A6B">
      <w:pPr>
        <w:pStyle w:val="normal"/>
        <w:spacing w:after="0"/>
        <w:rPr>
          <w:rFonts w:ascii="Century Gothic" w:hAnsi="Century Gothic"/>
        </w:rPr>
      </w:pPr>
    </w:p>
    <w:p w:rsidR="00BE66D5" w:rsidRPr="00427D5A" w:rsidRDefault="00E12D8A" w:rsidP="002966E5">
      <w:pPr>
        <w:pStyle w:val="normal"/>
        <w:spacing w:after="0"/>
        <w:jc w:val="center"/>
        <w:rPr>
          <w:rFonts w:ascii="Century Gothic" w:hAnsi="Century Gothic"/>
        </w:rPr>
      </w:pPr>
      <w:r w:rsidRPr="00427D5A">
        <w:rPr>
          <w:rFonts w:ascii="Century Gothic" w:eastAsia="Questrial" w:hAnsi="Century Gothic" w:cs="Questrial"/>
          <w:sz w:val="20"/>
          <w:szCs w:val="20"/>
        </w:rPr>
        <w:t xml:space="preserve">Regolamento approvato dal Consiglio diocesano in data </w:t>
      </w:r>
      <w:r w:rsidR="004D1176">
        <w:rPr>
          <w:rFonts w:ascii="Century Gothic" w:eastAsia="Questrial" w:hAnsi="Century Gothic" w:cs="Questrial"/>
          <w:sz w:val="20"/>
          <w:szCs w:val="20"/>
        </w:rPr>
        <w:t>……………….</w:t>
      </w:r>
    </w:p>
    <w:sectPr w:rsidR="00BE66D5" w:rsidRPr="00427D5A" w:rsidSect="002966E5">
      <w:headerReference w:type="default" r:id="rId7"/>
      <w:pgSz w:w="11906" w:h="16838"/>
      <w:pgMar w:top="1417" w:right="1134" w:bottom="1134" w:left="1134" w:header="227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0F1" w:rsidRDefault="000560F1" w:rsidP="00BE66D5">
      <w:pPr>
        <w:spacing w:after="0" w:line="240" w:lineRule="auto"/>
      </w:pPr>
      <w:r>
        <w:separator/>
      </w:r>
    </w:p>
  </w:endnote>
  <w:endnote w:type="continuationSeparator" w:id="0">
    <w:p w:rsidR="000560F1" w:rsidRDefault="000560F1" w:rsidP="00BE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Quest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0F1" w:rsidRDefault="000560F1" w:rsidP="00BE66D5">
      <w:pPr>
        <w:spacing w:after="0" w:line="240" w:lineRule="auto"/>
      </w:pPr>
      <w:r>
        <w:separator/>
      </w:r>
    </w:p>
  </w:footnote>
  <w:footnote w:type="continuationSeparator" w:id="0">
    <w:p w:rsidR="000560F1" w:rsidRDefault="000560F1" w:rsidP="00BE6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6D5" w:rsidRDefault="00E12D8A">
    <w:pPr>
      <w:pStyle w:val="normal"/>
      <w:tabs>
        <w:tab w:val="center" w:pos="4819"/>
        <w:tab w:val="right" w:pos="9638"/>
      </w:tabs>
      <w:spacing w:after="0" w:line="240" w:lineRule="auto"/>
    </w:pPr>
    <w:r>
      <w:rPr>
        <w:noProof/>
      </w:rPr>
      <w:drawing>
        <wp:inline distT="0" distB="0" distL="0" distR="0">
          <wp:extent cx="1821921" cy="574183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1921" cy="5741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047943" cy="727045"/>
          <wp:effectExtent l="0" t="0" r="0" b="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943" cy="727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F5051"/>
    <w:multiLevelType w:val="multilevel"/>
    <w:tmpl w:val="176AB3A6"/>
    <w:lvl w:ilvl="0">
      <w:start w:val="1"/>
      <w:numFmt w:val="decimal"/>
      <w:lvlText w:val="%1)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6D5"/>
    <w:rsid w:val="0000345E"/>
    <w:rsid w:val="000560F1"/>
    <w:rsid w:val="000875E1"/>
    <w:rsid w:val="000A49FD"/>
    <w:rsid w:val="001816E6"/>
    <w:rsid w:val="002948A4"/>
    <w:rsid w:val="002966E5"/>
    <w:rsid w:val="002B71D7"/>
    <w:rsid w:val="00302761"/>
    <w:rsid w:val="0041683B"/>
    <w:rsid w:val="00427D5A"/>
    <w:rsid w:val="0049083C"/>
    <w:rsid w:val="004D1176"/>
    <w:rsid w:val="00584F97"/>
    <w:rsid w:val="005E38E6"/>
    <w:rsid w:val="006B5EDD"/>
    <w:rsid w:val="006F225E"/>
    <w:rsid w:val="00730D27"/>
    <w:rsid w:val="00806CE9"/>
    <w:rsid w:val="00817B51"/>
    <w:rsid w:val="009D4255"/>
    <w:rsid w:val="00B34B42"/>
    <w:rsid w:val="00BC2004"/>
    <w:rsid w:val="00BE66D5"/>
    <w:rsid w:val="00C52A6B"/>
    <w:rsid w:val="00D3779A"/>
    <w:rsid w:val="00D63F71"/>
    <w:rsid w:val="00E12D8A"/>
    <w:rsid w:val="00E27F49"/>
    <w:rsid w:val="00E4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4F97"/>
  </w:style>
  <w:style w:type="paragraph" w:styleId="Titolo1">
    <w:name w:val="heading 1"/>
    <w:basedOn w:val="normal"/>
    <w:next w:val="normal"/>
    <w:rsid w:val="00BE66D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BE66D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BE66D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BE66D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BE66D5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"/>
    <w:next w:val="normal"/>
    <w:rsid w:val="00BE66D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BE66D5"/>
  </w:style>
  <w:style w:type="table" w:customStyle="1" w:styleId="TableNormal">
    <w:name w:val="Table Normal"/>
    <w:rsid w:val="00BE66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BE66D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BE66D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7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7D5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966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966E5"/>
  </w:style>
  <w:style w:type="paragraph" w:styleId="Pidipagina">
    <w:name w:val="footer"/>
    <w:basedOn w:val="Normale"/>
    <w:link w:val="PidipaginaCarattere"/>
    <w:uiPriority w:val="99"/>
    <w:semiHidden/>
    <w:unhideWhenUsed/>
    <w:rsid w:val="002966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96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Citterio</dc:creator>
  <cp:lastModifiedBy>sandro</cp:lastModifiedBy>
  <cp:revision>8</cp:revision>
  <dcterms:created xsi:type="dcterms:W3CDTF">2019-09-12T15:00:00Z</dcterms:created>
  <dcterms:modified xsi:type="dcterms:W3CDTF">2019-09-25T14:08:00Z</dcterms:modified>
</cp:coreProperties>
</file>